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3" w:rsidRPr="003555A2" w:rsidRDefault="000648B3" w:rsidP="000648B3">
      <w:pPr>
        <w:pStyle w:val="a6"/>
        <w:spacing w:beforeLines="50" w:before="180" w:line="400" w:lineRule="exact"/>
        <w:rPr>
          <w:b/>
          <w:color w:val="000000"/>
          <w:kern w:val="0"/>
          <w:sz w:val="30"/>
          <w:szCs w:val="30"/>
        </w:rPr>
      </w:pPr>
      <w:proofErr w:type="gramStart"/>
      <w:r w:rsidRPr="003555A2">
        <w:rPr>
          <w:b/>
          <w:color w:val="000000"/>
          <w:kern w:val="0"/>
          <w:sz w:val="30"/>
          <w:szCs w:val="30"/>
        </w:rPr>
        <w:t>10</w:t>
      </w:r>
      <w:r w:rsidRPr="003555A2">
        <w:rPr>
          <w:rFonts w:hint="eastAsia"/>
          <w:b/>
          <w:color w:val="000000"/>
          <w:kern w:val="0"/>
          <w:sz w:val="30"/>
          <w:szCs w:val="30"/>
        </w:rPr>
        <w:t>3</w:t>
      </w:r>
      <w:proofErr w:type="gramEnd"/>
      <w:r w:rsidRPr="003555A2">
        <w:rPr>
          <w:b/>
          <w:color w:val="000000"/>
          <w:kern w:val="0"/>
          <w:sz w:val="30"/>
          <w:szCs w:val="30"/>
        </w:rPr>
        <w:t>年度普通高級中學課程</w:t>
      </w:r>
      <w:r w:rsidRPr="003555A2">
        <w:rPr>
          <w:rFonts w:hint="eastAsia"/>
          <w:b/>
          <w:color w:val="000000"/>
          <w:kern w:val="0"/>
          <w:sz w:val="30"/>
          <w:szCs w:val="30"/>
        </w:rPr>
        <w:t>音樂學科</w:t>
      </w:r>
      <w:r w:rsidRPr="003555A2">
        <w:rPr>
          <w:b/>
          <w:color w:val="000000"/>
          <w:kern w:val="0"/>
          <w:sz w:val="30"/>
          <w:szCs w:val="30"/>
        </w:rPr>
        <w:t>中心『種子教師』報名表</w:t>
      </w:r>
    </w:p>
    <w:p w:rsidR="000648B3" w:rsidRDefault="000648B3" w:rsidP="000648B3">
      <w:pPr>
        <w:jc w:val="distribute"/>
        <w:rPr>
          <w:rFonts w:eastAsia="標楷體"/>
          <w:caps/>
        </w:rPr>
      </w:pPr>
    </w:p>
    <w:tbl>
      <w:tblPr>
        <w:tblW w:w="10175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16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</w:tr>
      <w:tr w:rsidR="000648B3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Default="000648B3" w:rsidP="00A84B1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Default="000648B3" w:rsidP="00A84B17">
            <w:pPr>
              <w:jc w:val="both"/>
              <w:rPr>
                <w:rFonts w:eastAsia="標楷體"/>
              </w:rPr>
            </w:pPr>
          </w:p>
        </w:tc>
      </w:tr>
      <w:tr w:rsidR="000648B3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Default="000648B3" w:rsidP="00A84B1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Default="000648B3" w:rsidP="00A84B17">
            <w:pPr>
              <w:jc w:val="both"/>
              <w:rPr>
                <w:rFonts w:eastAsia="標楷體"/>
              </w:rPr>
            </w:pPr>
          </w:p>
        </w:tc>
      </w:tr>
    </w:tbl>
    <w:p w:rsidR="000648B3" w:rsidRDefault="000648B3" w:rsidP="000648B3">
      <w:pPr>
        <w:rPr>
          <w:rFonts w:eastAsia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請問您是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從何管道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學科中心電子報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科中心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___________________________</w:t>
            </w:r>
          </w:p>
        </w:tc>
      </w:tr>
      <w:tr w:rsidR="000648B3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音樂科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想參加未來一連串的增能研習活動；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希望能激發自己更多潛能；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希望認識更多其他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校方鼓勵、支持；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其他，包括：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您的教學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資歷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您是否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為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其他學科中心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現任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之種子教師或研發小組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學科中心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您是否曾經參加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過音樂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是，約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您是否曾撰寫或設計過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是，約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件；請提供一份作為評選參考依據。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請直接填答第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2728BD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上述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提供學科中心做為評選依據之音樂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，是否已發表或參選過比賽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4477"/>
          <w:jc w:val="center"/>
        </w:trPr>
        <w:tc>
          <w:tcPr>
            <w:tcW w:w="10232" w:type="dxa"/>
            <w:gridSpan w:val="2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音樂科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字以內）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48B3" w:rsidTr="00A84B17">
        <w:trPr>
          <w:cantSplit/>
          <w:trHeight w:hRule="exact" w:val="2346"/>
          <w:jc w:val="center"/>
        </w:trPr>
        <w:tc>
          <w:tcPr>
            <w:tcW w:w="10232" w:type="dxa"/>
            <w:gridSpan w:val="2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若您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成為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Tr="00A84B17">
        <w:trPr>
          <w:cantSplit/>
          <w:trHeight w:hRule="exact" w:val="3523"/>
          <w:jc w:val="center"/>
        </w:trPr>
        <w:tc>
          <w:tcPr>
            <w:tcW w:w="10232" w:type="dxa"/>
            <w:gridSpan w:val="2"/>
            <w:vAlign w:val="center"/>
          </w:tcPr>
          <w:p w:rsidR="000648B3" w:rsidRPr="00CE427A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請簡述您的</w:t>
            </w:r>
            <w:r w:rsidRPr="0065173A">
              <w:rPr>
                <w:rFonts w:eastAsia="標楷體" w:hint="eastAsia"/>
                <w:sz w:val="28"/>
                <w:szCs w:val="28"/>
              </w:rPr>
              <w:t>學經歷</w:t>
            </w:r>
            <w:r>
              <w:rPr>
                <w:rFonts w:eastAsia="標楷體" w:hint="eastAsia"/>
                <w:sz w:val="28"/>
                <w:szCs w:val="28"/>
              </w:rPr>
              <w:t>背景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Pr="00DA2AD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48B3" w:rsidRDefault="000648B3" w:rsidP="000648B3">
      <w:pPr>
        <w:rPr>
          <w:rFonts w:eastAsia="標楷體"/>
        </w:rPr>
      </w:pPr>
    </w:p>
    <w:p w:rsidR="000648B3" w:rsidRDefault="000648B3" w:rsidP="000648B3">
      <w:pPr>
        <w:spacing w:line="400" w:lineRule="exact"/>
        <w:ind w:left="1" w:firstLineChars="163" w:firstLine="424"/>
        <w:rPr>
          <w:rFonts w:eastAsia="標楷體"/>
          <w:color w:val="808080"/>
          <w:sz w:val="26"/>
          <w:szCs w:val="26"/>
        </w:rPr>
      </w:pPr>
      <w:r w:rsidRPr="00E57D36">
        <w:rPr>
          <w:rFonts w:eastAsia="標楷體"/>
          <w:color w:val="808080"/>
          <w:sz w:val="26"/>
          <w:szCs w:val="26"/>
        </w:rPr>
        <w:t>種子教師的工作主要是協助</w:t>
      </w:r>
      <w:r>
        <w:rPr>
          <w:rFonts w:eastAsia="標楷體" w:hint="eastAsia"/>
          <w:color w:val="808080"/>
          <w:sz w:val="26"/>
          <w:szCs w:val="26"/>
        </w:rPr>
        <w:t>音樂學科中心教材資源研發並</w:t>
      </w:r>
      <w:r w:rsidRPr="00E57D36">
        <w:rPr>
          <w:rFonts w:eastAsia="標楷體" w:hint="eastAsia"/>
          <w:color w:val="808080"/>
          <w:sz w:val="26"/>
          <w:szCs w:val="26"/>
        </w:rPr>
        <w:t>擔任</w:t>
      </w:r>
      <w:r w:rsidRPr="00E57D36">
        <w:rPr>
          <w:rFonts w:eastAsia="標楷體"/>
          <w:color w:val="808080"/>
          <w:sz w:val="26"/>
          <w:szCs w:val="26"/>
        </w:rPr>
        <w:t>各分區研習講師。</w:t>
      </w:r>
      <w:r>
        <w:rPr>
          <w:rFonts w:eastAsia="標楷體" w:hint="eastAsia"/>
          <w:color w:val="808080"/>
          <w:sz w:val="26"/>
          <w:szCs w:val="26"/>
        </w:rPr>
        <w:t>而每年</w:t>
      </w:r>
      <w:r>
        <w:rPr>
          <w:rFonts w:eastAsia="標楷體" w:hint="eastAsia"/>
          <w:color w:val="808080"/>
          <w:sz w:val="26"/>
          <w:szCs w:val="26"/>
        </w:rPr>
        <w:t>7</w:t>
      </w:r>
      <w:r>
        <w:rPr>
          <w:rFonts w:eastAsia="標楷體" w:hint="eastAsia"/>
          <w:color w:val="808080"/>
          <w:sz w:val="26"/>
          <w:szCs w:val="26"/>
        </w:rPr>
        <w:t>月的第</w:t>
      </w:r>
      <w:r>
        <w:rPr>
          <w:rFonts w:eastAsia="標楷體" w:hint="eastAsia"/>
          <w:color w:val="808080"/>
          <w:sz w:val="26"/>
          <w:szCs w:val="26"/>
        </w:rPr>
        <w:t>2</w:t>
      </w:r>
      <w:r>
        <w:rPr>
          <w:rFonts w:eastAsia="標楷體" w:hint="eastAsia"/>
          <w:color w:val="808080"/>
          <w:sz w:val="26"/>
          <w:szCs w:val="26"/>
        </w:rPr>
        <w:t>個星期</w:t>
      </w:r>
      <w:r w:rsidRPr="00E57D36">
        <w:rPr>
          <w:rFonts w:eastAsia="標楷體" w:hint="eastAsia"/>
          <w:color w:val="808080"/>
          <w:sz w:val="26"/>
          <w:szCs w:val="26"/>
        </w:rPr>
        <w:t>我們</w:t>
      </w:r>
      <w:r>
        <w:rPr>
          <w:rFonts w:eastAsia="標楷體" w:hint="eastAsia"/>
          <w:color w:val="808080"/>
          <w:sz w:val="26"/>
          <w:szCs w:val="26"/>
        </w:rPr>
        <w:t>都會辦理</w:t>
      </w:r>
      <w:r w:rsidRPr="00E57D36">
        <w:rPr>
          <w:rFonts w:eastAsia="標楷體"/>
          <w:color w:val="808080"/>
          <w:sz w:val="26"/>
          <w:szCs w:val="26"/>
        </w:rPr>
        <w:t>種子教師培訓</w:t>
      </w:r>
      <w:r>
        <w:rPr>
          <w:rFonts w:eastAsia="標楷體" w:hint="eastAsia"/>
          <w:color w:val="808080"/>
          <w:sz w:val="26"/>
          <w:szCs w:val="26"/>
        </w:rPr>
        <w:t>研習提供老師增能的機會</w:t>
      </w:r>
      <w:r w:rsidRPr="00E57D36">
        <w:rPr>
          <w:rFonts w:eastAsia="標楷體"/>
          <w:color w:val="808080"/>
          <w:sz w:val="26"/>
          <w:szCs w:val="26"/>
        </w:rPr>
        <w:t>。</w:t>
      </w:r>
    </w:p>
    <w:p w:rsidR="000648B3" w:rsidRDefault="000648B3" w:rsidP="000648B3">
      <w:pPr>
        <w:spacing w:line="400" w:lineRule="exact"/>
        <w:ind w:firstLineChars="163" w:firstLine="424"/>
        <w:rPr>
          <w:rFonts w:eastAsia="標楷體"/>
          <w:color w:val="808080"/>
          <w:sz w:val="26"/>
          <w:szCs w:val="26"/>
        </w:rPr>
      </w:pPr>
      <w:r w:rsidRPr="00E57D36">
        <w:rPr>
          <w:rFonts w:eastAsia="標楷體" w:hint="eastAsia"/>
          <w:color w:val="808080"/>
          <w:sz w:val="26"/>
          <w:szCs w:val="26"/>
        </w:rPr>
        <w:t>您所填覆的</w:t>
      </w:r>
      <w:r w:rsidRPr="00E57D36">
        <w:rPr>
          <w:rFonts w:eastAsia="標楷體"/>
          <w:color w:val="808080"/>
          <w:sz w:val="26"/>
          <w:szCs w:val="26"/>
        </w:rPr>
        <w:t>報名表將送交諮詢委員審查，資格通過後另行通知</w:t>
      </w:r>
      <w:r>
        <w:rPr>
          <w:rFonts w:eastAsia="標楷體" w:hint="eastAsia"/>
          <w:color w:val="808080"/>
          <w:sz w:val="26"/>
          <w:szCs w:val="26"/>
        </w:rPr>
        <w:t>，隨後即</w:t>
      </w:r>
      <w:r w:rsidRPr="00E57D36">
        <w:rPr>
          <w:rFonts w:eastAsia="標楷體"/>
          <w:color w:val="808080"/>
          <w:sz w:val="26"/>
          <w:szCs w:val="26"/>
        </w:rPr>
        <w:t>正式發</w:t>
      </w:r>
      <w:proofErr w:type="gramStart"/>
      <w:r>
        <w:rPr>
          <w:rFonts w:eastAsia="標楷體" w:hint="eastAsia"/>
          <w:color w:val="808080"/>
          <w:sz w:val="26"/>
          <w:szCs w:val="26"/>
        </w:rPr>
        <w:t>函至貴校</w:t>
      </w:r>
      <w:proofErr w:type="gramEnd"/>
      <w:r w:rsidRPr="00E57D36">
        <w:rPr>
          <w:rFonts w:eastAsia="標楷體"/>
          <w:color w:val="808080"/>
          <w:sz w:val="26"/>
          <w:szCs w:val="26"/>
        </w:rPr>
        <w:t>。若還有任何疑問，歡迎與我們聯繫。</w:t>
      </w:r>
    </w:p>
    <w:p w:rsidR="000648B3" w:rsidRPr="007E0B65" w:rsidRDefault="000648B3" w:rsidP="000648B3">
      <w:pPr>
        <w:spacing w:line="400" w:lineRule="exact"/>
        <w:ind w:firstLineChars="163" w:firstLine="424"/>
        <w:rPr>
          <w:rFonts w:eastAsia="標楷體"/>
          <w:color w:val="808080"/>
          <w:sz w:val="26"/>
          <w:szCs w:val="26"/>
          <w:lang w:val="fr-FR"/>
        </w:rPr>
      </w:pPr>
      <w:r>
        <w:rPr>
          <w:rFonts w:eastAsia="標楷體" w:hint="eastAsia"/>
          <w:color w:val="808080"/>
          <w:sz w:val="26"/>
          <w:szCs w:val="26"/>
          <w:lang w:val="fr-FR"/>
        </w:rPr>
        <w:t>音樂學科中心</w:t>
      </w:r>
      <w:r>
        <w:rPr>
          <w:rFonts w:eastAsia="標楷體" w:hint="eastAsia"/>
          <w:color w:val="808080"/>
          <w:sz w:val="26"/>
          <w:szCs w:val="26"/>
          <w:lang w:val="fr-FR"/>
        </w:rPr>
        <w:t xml:space="preserve">  </w:t>
      </w:r>
      <w:r w:rsidRPr="00E57D36">
        <w:rPr>
          <w:rFonts w:eastAsia="標楷體"/>
          <w:color w:val="808080"/>
          <w:sz w:val="26"/>
          <w:szCs w:val="26"/>
          <w:lang w:val="fr-FR"/>
        </w:rPr>
        <w:t xml:space="preserve">e-mail: </w:t>
      </w:r>
      <w:hyperlink r:id="rId6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  <w:shd w:val="clear" w:color="auto" w:fill="FFFFFF"/>
          </w:rPr>
          <w:t>music@ntsh.ntpc.edu.tw</w:t>
        </w:r>
      </w:hyperlink>
      <w:r>
        <w:rPr>
          <w:rFonts w:hint="eastAsia"/>
        </w:rPr>
        <w:t xml:space="preserve"> </w:t>
      </w:r>
      <w:r w:rsidRPr="00E57D36">
        <w:rPr>
          <w:rFonts w:eastAsia="標楷體"/>
          <w:color w:val="808080"/>
          <w:sz w:val="26"/>
          <w:szCs w:val="26"/>
          <w:lang w:val="fr-FR"/>
        </w:rPr>
        <w:t>Tel : 02-</w:t>
      </w:r>
      <w:r>
        <w:rPr>
          <w:rFonts w:eastAsia="標楷體" w:hint="eastAsia"/>
          <w:color w:val="808080"/>
          <w:sz w:val="26"/>
          <w:szCs w:val="26"/>
          <w:lang w:val="fr-FR"/>
        </w:rPr>
        <w:t>82570108</w:t>
      </w:r>
      <w:r>
        <w:rPr>
          <w:rFonts w:eastAsia="標楷體" w:hint="eastAsia"/>
          <w:color w:val="808080"/>
          <w:sz w:val="26"/>
          <w:szCs w:val="26"/>
          <w:lang w:val="fr-FR"/>
        </w:rPr>
        <w:t>、</w:t>
      </w:r>
      <w:r>
        <w:rPr>
          <w:rFonts w:eastAsia="標楷體" w:hint="eastAsia"/>
          <w:color w:val="808080"/>
          <w:sz w:val="26"/>
          <w:szCs w:val="26"/>
          <w:lang w:val="fr-FR"/>
        </w:rPr>
        <w:t>02</w:t>
      </w:r>
      <w:r w:rsidRPr="00E57D36">
        <w:rPr>
          <w:rFonts w:eastAsia="標楷體"/>
          <w:color w:val="808080"/>
          <w:sz w:val="26"/>
          <w:szCs w:val="26"/>
          <w:lang w:val="fr-FR"/>
        </w:rPr>
        <w:t>-</w:t>
      </w:r>
      <w:r>
        <w:rPr>
          <w:rFonts w:eastAsia="標楷體" w:hint="eastAsia"/>
          <w:color w:val="808080"/>
          <w:sz w:val="26"/>
          <w:szCs w:val="26"/>
          <w:lang w:val="fr-FR"/>
        </w:rPr>
        <w:t>28577326</w:t>
      </w:r>
      <w:r w:rsidRPr="00E57D36">
        <w:rPr>
          <w:rFonts w:eastAsia="標楷體"/>
          <w:color w:val="808080"/>
          <w:sz w:val="26"/>
          <w:szCs w:val="26"/>
          <w:lang w:val="fr-FR"/>
        </w:rPr>
        <w:t xml:space="preserve"> ext.</w:t>
      </w:r>
      <w:r>
        <w:rPr>
          <w:rFonts w:eastAsia="標楷體" w:hint="eastAsia"/>
          <w:color w:val="808080"/>
          <w:sz w:val="26"/>
          <w:szCs w:val="26"/>
          <w:lang w:val="fr-FR"/>
        </w:rPr>
        <w:t>507</w:t>
      </w:r>
      <w:r>
        <w:rPr>
          <w:rFonts w:eastAsia="標楷體" w:hint="eastAsia"/>
          <w:color w:val="808080"/>
          <w:sz w:val="26"/>
          <w:szCs w:val="26"/>
          <w:lang w:val="fr-FR"/>
        </w:rPr>
        <w:t>、</w:t>
      </w:r>
      <w:r>
        <w:rPr>
          <w:rFonts w:eastAsia="標楷體" w:hint="eastAsia"/>
          <w:color w:val="808080"/>
          <w:sz w:val="26"/>
          <w:szCs w:val="26"/>
          <w:lang w:val="fr-FR"/>
        </w:rPr>
        <w:t>511</w:t>
      </w:r>
      <w:r w:rsidRPr="00E57D36">
        <w:rPr>
          <w:rFonts w:eastAsia="標楷體"/>
          <w:color w:val="808080"/>
          <w:sz w:val="26"/>
          <w:szCs w:val="26"/>
          <w:lang w:val="fr-FR"/>
        </w:rPr>
        <w:t> </w:t>
      </w:r>
      <w:r>
        <w:rPr>
          <w:rFonts w:eastAsia="標楷體" w:hint="eastAsia"/>
          <w:color w:val="808080"/>
          <w:sz w:val="26"/>
          <w:szCs w:val="26"/>
          <w:lang w:val="fr-FR"/>
        </w:rPr>
        <w:t xml:space="preserve"> </w:t>
      </w:r>
      <w:r>
        <w:rPr>
          <w:rFonts w:eastAsia="標楷體" w:hint="eastAsia"/>
          <w:color w:val="808080"/>
          <w:sz w:val="26"/>
          <w:szCs w:val="26"/>
          <w:lang w:val="fr-FR"/>
        </w:rPr>
        <w:t>賴琦、劉韋彤</w:t>
      </w:r>
    </w:p>
    <w:p w:rsidR="005F7296" w:rsidRDefault="005F7296">
      <w:bookmarkStart w:id="0" w:name="_GoBack"/>
      <w:bookmarkEnd w:id="0"/>
    </w:p>
    <w:sectPr w:rsidR="005F7296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Pr="000648B3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0648B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648B3"/>
    <w:rsid w:val="005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semiHidden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semiHidden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@ntsh.ntp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laipi</cp:lastModifiedBy>
  <cp:revision>1</cp:revision>
  <dcterms:created xsi:type="dcterms:W3CDTF">2013-11-11T05:28:00Z</dcterms:created>
  <dcterms:modified xsi:type="dcterms:W3CDTF">2013-11-11T05:28:00Z</dcterms:modified>
</cp:coreProperties>
</file>